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D" w:rsidRPr="00D65FED" w:rsidRDefault="00D65FED" w:rsidP="00D65FED">
      <w:pPr>
        <w:rPr>
          <w:b/>
          <w:sz w:val="28"/>
          <w:szCs w:val="28"/>
        </w:rPr>
      </w:pPr>
      <w:r w:rsidRPr="00D65FED">
        <w:rPr>
          <w:b/>
          <w:sz w:val="28"/>
          <w:szCs w:val="28"/>
        </w:rPr>
        <w:t>ПОЛЕЗНЫЕ ССЫЛКИ:</w:t>
      </w:r>
    </w:p>
    <w:p w:rsidR="00D65FED" w:rsidRPr="00D65FED" w:rsidRDefault="00D65FED" w:rsidP="00D65FED">
      <w:pPr>
        <w:rPr>
          <w:sz w:val="28"/>
          <w:szCs w:val="28"/>
        </w:rPr>
      </w:pPr>
      <w:hyperlink r:id="rId5" w:history="1">
        <w:r w:rsidRPr="00D65FED">
          <w:rPr>
            <w:sz w:val="28"/>
            <w:szCs w:val="28"/>
          </w:rPr>
          <w:t>http://www.obrnadzor.gov.ru/ru/</w:t>
        </w:r>
      </w:hyperlink>
      <w:r w:rsidRPr="00D65FE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65FED">
        <w:rPr>
          <w:sz w:val="28"/>
          <w:szCs w:val="28"/>
        </w:rPr>
        <w:t xml:space="preserve">- </w:t>
      </w:r>
      <w:proofErr w:type="spellStart"/>
      <w:r w:rsidRPr="00D65FED">
        <w:rPr>
          <w:sz w:val="28"/>
          <w:szCs w:val="28"/>
        </w:rPr>
        <w:t>Рособрнадзор</w:t>
      </w:r>
      <w:proofErr w:type="spellEnd"/>
    </w:p>
    <w:p w:rsidR="00D65FED" w:rsidRPr="00D65FED" w:rsidRDefault="00B7734B" w:rsidP="00D65FED">
      <w:pPr>
        <w:rPr>
          <w:sz w:val="28"/>
          <w:szCs w:val="28"/>
        </w:rPr>
      </w:pPr>
      <w:hyperlink r:id="rId6" w:history="1">
        <w:r w:rsidR="00D65FED" w:rsidRPr="00D65FED">
          <w:rPr>
            <w:sz w:val="28"/>
            <w:szCs w:val="28"/>
          </w:rPr>
          <w:t>http://minobr.permkrai.ru/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-Министерство образования ПК</w:t>
      </w:r>
    </w:p>
    <w:p w:rsidR="00D65FED" w:rsidRPr="00D65FED" w:rsidRDefault="00B7734B" w:rsidP="00D65FED">
      <w:pPr>
        <w:rPr>
          <w:sz w:val="28"/>
          <w:szCs w:val="28"/>
        </w:rPr>
      </w:pPr>
      <w:hyperlink r:id="rId7" w:history="1">
        <w:r w:rsidR="00D65FED" w:rsidRPr="00D65FED">
          <w:rPr>
            <w:sz w:val="28"/>
            <w:szCs w:val="28"/>
          </w:rPr>
          <w:t>http://www.rustest.ru/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 Федеральный центр тестирования</w:t>
      </w:r>
    </w:p>
    <w:p w:rsidR="00D65FED" w:rsidRPr="00D65FED" w:rsidRDefault="00B7734B" w:rsidP="00D65FED">
      <w:pPr>
        <w:rPr>
          <w:sz w:val="28"/>
          <w:szCs w:val="28"/>
        </w:rPr>
      </w:pPr>
      <w:hyperlink r:id="rId8" w:history="1">
        <w:r w:rsidR="00D65FED" w:rsidRPr="00D65FED">
          <w:rPr>
            <w:sz w:val="28"/>
            <w:szCs w:val="28"/>
          </w:rPr>
          <w:t>http://fipi.ru/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 Федеральный институт педагогических измерений</w:t>
      </w:r>
    </w:p>
    <w:p w:rsidR="00D65FED" w:rsidRPr="00D65FED" w:rsidRDefault="00B7734B" w:rsidP="00D65FED">
      <w:pPr>
        <w:rPr>
          <w:sz w:val="28"/>
          <w:szCs w:val="28"/>
        </w:rPr>
      </w:pPr>
      <w:hyperlink r:id="rId9" w:history="1">
        <w:r w:rsidR="00D65FED" w:rsidRPr="00D65FED">
          <w:rPr>
            <w:sz w:val="28"/>
            <w:szCs w:val="28"/>
          </w:rPr>
          <w:t>http://ege.edu.ru/ru/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 Официальный информационный портал единого государственного экзамена</w:t>
      </w:r>
    </w:p>
    <w:p w:rsidR="00D65FED" w:rsidRPr="00D65FED" w:rsidRDefault="00B7734B" w:rsidP="00D65FED">
      <w:pPr>
        <w:rPr>
          <w:sz w:val="28"/>
          <w:szCs w:val="28"/>
        </w:rPr>
      </w:pPr>
      <w:hyperlink r:id="rId10" w:history="1">
        <w:r w:rsidR="00D65FED" w:rsidRPr="00D65FED">
          <w:rPr>
            <w:sz w:val="28"/>
            <w:szCs w:val="28"/>
          </w:rPr>
          <w:t>http://gia.edu.ru/ru/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 Официальный информационный портал основного государственного экзамена</w:t>
      </w:r>
    </w:p>
    <w:p w:rsidR="00D65FED" w:rsidRDefault="00B7734B" w:rsidP="00D65FED">
      <w:pPr>
        <w:rPr>
          <w:sz w:val="28"/>
          <w:szCs w:val="28"/>
        </w:rPr>
      </w:pPr>
      <w:hyperlink r:id="rId11" w:history="1">
        <w:r w:rsidR="00D65FED" w:rsidRPr="00D65FED">
          <w:rPr>
            <w:sz w:val="28"/>
            <w:szCs w:val="28"/>
          </w:rPr>
          <w:t>https://kraioko.perm.ru/gia/</w:t>
        </w:r>
      </w:hyperlink>
      <w:r w:rsidR="00D65FED" w:rsidRPr="00D65FED">
        <w:rPr>
          <w:sz w:val="28"/>
          <w:szCs w:val="28"/>
        </w:rPr>
        <w:t> </w:t>
      </w:r>
      <w:r w:rsidR="00D65FED">
        <w:rPr>
          <w:sz w:val="28"/>
          <w:szCs w:val="28"/>
        </w:rPr>
        <w:t xml:space="preserve"> </w:t>
      </w:r>
      <w:r w:rsidR="00D65FED" w:rsidRPr="00D65FED">
        <w:rPr>
          <w:sz w:val="28"/>
          <w:szCs w:val="28"/>
        </w:rPr>
        <w:t>- Региональный центр обработки информации</w:t>
      </w:r>
    </w:p>
    <w:p w:rsidR="00B7734B" w:rsidRDefault="00B7734B" w:rsidP="00D65FED">
      <w:pPr>
        <w:rPr>
          <w:sz w:val="28"/>
          <w:szCs w:val="28"/>
        </w:rPr>
      </w:pPr>
    </w:p>
    <w:p w:rsidR="00B7734B" w:rsidRDefault="00B7734B" w:rsidP="00D65FED">
      <w:pPr>
        <w:rPr>
          <w:sz w:val="28"/>
          <w:szCs w:val="28"/>
        </w:rPr>
      </w:pPr>
    </w:p>
    <w:p w:rsidR="00B7734B" w:rsidRDefault="00B7734B" w:rsidP="00D65FED">
      <w:pPr>
        <w:rPr>
          <w:sz w:val="28"/>
          <w:szCs w:val="28"/>
        </w:rPr>
      </w:pPr>
    </w:p>
    <w:p w:rsidR="00B7734B" w:rsidRPr="00D65FED" w:rsidRDefault="00B7734B" w:rsidP="00D65FED">
      <w:pPr>
        <w:rPr>
          <w:sz w:val="28"/>
          <w:szCs w:val="28"/>
        </w:rPr>
      </w:pPr>
      <w:hyperlink r:id="rId12" w:history="1">
        <w:r w:rsidRPr="00777DAB">
          <w:rPr>
            <w:rStyle w:val="a4"/>
            <w:sz w:val="28"/>
            <w:szCs w:val="28"/>
          </w:rPr>
          <w:t>http://ege.edu.ru/ru/main/information_materials/plak/</w:t>
        </w:r>
      </w:hyperlink>
      <w:r>
        <w:rPr>
          <w:sz w:val="28"/>
          <w:szCs w:val="28"/>
        </w:rPr>
        <w:t xml:space="preserve"> - демонстрационные материалы</w:t>
      </w:r>
    </w:p>
    <w:p w:rsidR="008076AD" w:rsidRPr="00D65FED" w:rsidRDefault="008076AD">
      <w:pPr>
        <w:rPr>
          <w:sz w:val="28"/>
          <w:szCs w:val="28"/>
        </w:rPr>
      </w:pPr>
      <w:bookmarkStart w:id="0" w:name="_GoBack"/>
      <w:bookmarkEnd w:id="0"/>
    </w:p>
    <w:p w:rsidR="00D65FED" w:rsidRDefault="00D65FED"/>
    <w:sectPr w:rsidR="00D65FED" w:rsidSect="00D65FE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5"/>
    <w:rsid w:val="003A35E5"/>
    <w:rsid w:val="008076AD"/>
    <w:rsid w:val="00B7734B"/>
    <w:rsid w:val="00D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F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F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ege.edu.ru/ru/main/information_materials/pla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permkrai.ru/" TargetMode="External"/><Relationship Id="rId11" Type="http://schemas.openxmlformats.org/officeDocument/2006/relationships/hyperlink" Target="https://kraioko.perm.ru/gia/" TargetMode="External"/><Relationship Id="rId5" Type="http://schemas.openxmlformats.org/officeDocument/2006/relationships/hyperlink" Target="http://www.obrnadzor.gov.ru/ru/" TargetMode="External"/><Relationship Id="rId10" Type="http://schemas.openxmlformats.org/officeDocument/2006/relationships/hyperlink" Target="http://gia.edu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2018-04-25T04:12:00Z</dcterms:created>
  <dcterms:modified xsi:type="dcterms:W3CDTF">2018-04-25T04:21:00Z</dcterms:modified>
</cp:coreProperties>
</file>